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B095" w14:textId="3B194303" w:rsidR="000C7C9D" w:rsidRDefault="00D733BE">
      <w:pPr>
        <w:rPr>
          <w:sz w:val="28"/>
          <w:szCs w:val="28"/>
        </w:rPr>
      </w:pPr>
      <w:r>
        <w:rPr>
          <w:sz w:val="28"/>
          <w:szCs w:val="28"/>
        </w:rPr>
        <w:t>_____________________</w:t>
      </w:r>
    </w:p>
    <w:p w14:paraId="6F77B736" w14:textId="7B4632C4" w:rsidR="00D733BE" w:rsidRDefault="00D733BE">
      <w:pPr>
        <w:rPr>
          <w:sz w:val="28"/>
          <w:szCs w:val="28"/>
        </w:rPr>
      </w:pPr>
      <w:r>
        <w:rPr>
          <w:sz w:val="28"/>
          <w:szCs w:val="28"/>
        </w:rPr>
        <w:t>_____________________</w:t>
      </w:r>
    </w:p>
    <w:p w14:paraId="30965607" w14:textId="05F968FF" w:rsidR="00D733BE" w:rsidRDefault="00D733BE">
      <w:pPr>
        <w:rPr>
          <w:sz w:val="28"/>
          <w:szCs w:val="28"/>
        </w:rPr>
      </w:pPr>
      <w:r>
        <w:rPr>
          <w:sz w:val="28"/>
          <w:szCs w:val="28"/>
        </w:rPr>
        <w:t>_____________________</w:t>
      </w:r>
    </w:p>
    <w:p w14:paraId="78033BE4" w14:textId="77777777" w:rsidR="00D733BE" w:rsidRDefault="00D733BE">
      <w:pPr>
        <w:rPr>
          <w:sz w:val="28"/>
          <w:szCs w:val="28"/>
        </w:rPr>
      </w:pPr>
    </w:p>
    <w:p w14:paraId="1C7A445D" w14:textId="5B3B7928" w:rsidR="00D733BE" w:rsidRDefault="00D733BE">
      <w:pPr>
        <w:rPr>
          <w:sz w:val="28"/>
          <w:szCs w:val="28"/>
        </w:rPr>
      </w:pPr>
      <w:r>
        <w:rPr>
          <w:sz w:val="28"/>
          <w:szCs w:val="28"/>
        </w:rPr>
        <w:t>Date: ________________</w:t>
      </w:r>
    </w:p>
    <w:p w14:paraId="0FCAF303" w14:textId="77777777" w:rsidR="00D733BE" w:rsidRDefault="00D733BE">
      <w:pPr>
        <w:rPr>
          <w:sz w:val="28"/>
          <w:szCs w:val="28"/>
        </w:rPr>
      </w:pPr>
    </w:p>
    <w:p w14:paraId="6CA05616" w14:textId="1F9C692D" w:rsidR="00D733BE" w:rsidRDefault="00D733BE">
      <w:pPr>
        <w:rPr>
          <w:sz w:val="28"/>
          <w:szCs w:val="28"/>
        </w:rPr>
      </w:pPr>
      <w:r>
        <w:rPr>
          <w:sz w:val="28"/>
          <w:szCs w:val="28"/>
        </w:rPr>
        <w:t>Representative ______________________,</w:t>
      </w:r>
    </w:p>
    <w:p w14:paraId="32856FA0" w14:textId="5E3B2F8F" w:rsidR="00D733BE" w:rsidRDefault="00D733BE">
      <w:pPr>
        <w:rPr>
          <w:sz w:val="28"/>
          <w:szCs w:val="28"/>
        </w:rPr>
      </w:pPr>
      <w:r>
        <w:rPr>
          <w:sz w:val="28"/>
          <w:szCs w:val="28"/>
        </w:rPr>
        <w:t>Or Senator _________________________,</w:t>
      </w:r>
    </w:p>
    <w:p w14:paraId="7A24627B" w14:textId="77777777" w:rsidR="00D733BE" w:rsidRDefault="00D733BE">
      <w:pPr>
        <w:rPr>
          <w:sz w:val="28"/>
          <w:szCs w:val="28"/>
        </w:rPr>
      </w:pPr>
    </w:p>
    <w:p w14:paraId="586DB570" w14:textId="10301F64" w:rsidR="008E646C" w:rsidRDefault="008E646C" w:rsidP="008E646C">
      <w:pPr>
        <w:ind w:firstLine="720"/>
        <w:rPr>
          <w:sz w:val="28"/>
          <w:szCs w:val="28"/>
        </w:rPr>
      </w:pPr>
      <w:r>
        <w:rPr>
          <w:sz w:val="28"/>
          <w:szCs w:val="28"/>
        </w:rPr>
        <w:t>Thank you very much for your service to our state. It is hard work and now more than ever everyone can see we have to work together to save this state. That is why, as your constituent, I am asking you to stand up and help us tell the truth.</w:t>
      </w:r>
    </w:p>
    <w:p w14:paraId="53129F6B" w14:textId="53D19F1F" w:rsidR="00A922DC" w:rsidRDefault="008E646C" w:rsidP="008E646C">
      <w:pPr>
        <w:ind w:firstLine="720"/>
        <w:rPr>
          <w:sz w:val="28"/>
          <w:szCs w:val="28"/>
        </w:rPr>
      </w:pPr>
      <w:r>
        <w:rPr>
          <w:sz w:val="28"/>
          <w:szCs w:val="28"/>
        </w:rPr>
        <w:t>As you know during the legislative session there were six bills that were passed into law that are deeply concerning to many New Mexicans</w:t>
      </w:r>
      <w:r w:rsidR="003B6727">
        <w:rPr>
          <w:sz w:val="28"/>
          <w:szCs w:val="28"/>
        </w:rPr>
        <w:t xml:space="preserve"> on all sides</w:t>
      </w:r>
      <w:r>
        <w:rPr>
          <w:sz w:val="28"/>
          <w:szCs w:val="28"/>
        </w:rPr>
        <w:t xml:space="preserve">. There </w:t>
      </w:r>
      <w:r w:rsidR="003B6727">
        <w:rPr>
          <w:sz w:val="28"/>
          <w:szCs w:val="28"/>
        </w:rPr>
        <w:t>have</w:t>
      </w:r>
      <w:r>
        <w:rPr>
          <w:sz w:val="28"/>
          <w:szCs w:val="28"/>
        </w:rPr>
        <w:t xml:space="preserve"> been petitions for referendum filed on HB 7 – Chapter 11, HB 207 – Chapter 29, </w:t>
      </w:r>
      <w:r w:rsidR="00A922DC">
        <w:rPr>
          <w:sz w:val="28"/>
          <w:szCs w:val="28"/>
        </w:rPr>
        <w:t xml:space="preserve">SB 180 – Chapter 39, SB 397 – Chapter 48, HB 4 – Chapter 84 and SB 13 – Chapter 167. </w:t>
      </w:r>
    </w:p>
    <w:p w14:paraId="7E633A75" w14:textId="248B4D25" w:rsidR="00D733BE" w:rsidRDefault="00A922DC" w:rsidP="008E646C">
      <w:pPr>
        <w:ind w:firstLine="720"/>
        <w:rPr>
          <w:sz w:val="28"/>
          <w:szCs w:val="28"/>
        </w:rPr>
      </w:pPr>
      <w:r>
        <w:rPr>
          <w:sz w:val="28"/>
          <w:szCs w:val="28"/>
        </w:rPr>
        <w:t>The people of New Mexico reserved the power to disapprove, suspend and annul any law enacted by the legislature with a few exceptions. You can find this in Article IV Sec. 1 of the New Mexico Constitution. The power to make and designate laws was given to</w:t>
      </w:r>
      <w:r w:rsidR="004C512F">
        <w:rPr>
          <w:sz w:val="28"/>
          <w:szCs w:val="28"/>
        </w:rPr>
        <w:t xml:space="preserve"> you,</w:t>
      </w:r>
      <w:r>
        <w:rPr>
          <w:sz w:val="28"/>
          <w:szCs w:val="28"/>
        </w:rPr>
        <w:t xml:space="preserve"> the legislature, not the executive branch. The New Mexico Secretary of State has taken </w:t>
      </w:r>
      <w:r w:rsidR="003B6727">
        <w:rPr>
          <w:sz w:val="28"/>
          <w:szCs w:val="28"/>
        </w:rPr>
        <w:t xml:space="preserve">it </w:t>
      </w:r>
      <w:r>
        <w:rPr>
          <w:sz w:val="28"/>
          <w:szCs w:val="28"/>
        </w:rPr>
        <w:t>upon herself to designate these six laws for the preservation of public peace, health and safety</w:t>
      </w:r>
      <w:r w:rsidR="005A68E2">
        <w:rPr>
          <w:sz w:val="28"/>
          <w:szCs w:val="28"/>
        </w:rPr>
        <w:t>,</w:t>
      </w:r>
      <w:r>
        <w:rPr>
          <w:sz w:val="28"/>
          <w:szCs w:val="28"/>
        </w:rPr>
        <w:t xml:space="preserve"> therefore exempting them from the referendum process. </w:t>
      </w:r>
    </w:p>
    <w:p w14:paraId="5864FDE3" w14:textId="679DCB62" w:rsidR="00A922DC" w:rsidRDefault="00A922DC" w:rsidP="008E646C">
      <w:pPr>
        <w:ind w:firstLine="720"/>
        <w:rPr>
          <w:sz w:val="28"/>
          <w:szCs w:val="28"/>
        </w:rPr>
      </w:pPr>
      <w:r>
        <w:rPr>
          <w:sz w:val="28"/>
          <w:szCs w:val="28"/>
        </w:rPr>
        <w:t xml:space="preserve">The hearing tapes and both chamber floor debate tapes have been downloaded and transcribed in their entireties. That was done to determine if, in fact, any language about preservation of public peace, health and safety was present. </w:t>
      </w:r>
      <w:r w:rsidR="004C512F">
        <w:rPr>
          <w:sz w:val="28"/>
          <w:szCs w:val="28"/>
        </w:rPr>
        <w:t>There has been no language found in any of the transcriptions that indicate these bills were designated by the legislature</w:t>
      </w:r>
      <w:r w:rsidR="00642CE3">
        <w:rPr>
          <w:sz w:val="28"/>
          <w:szCs w:val="28"/>
        </w:rPr>
        <w:t>,</w:t>
      </w:r>
      <w:r w:rsidR="004C512F">
        <w:rPr>
          <w:sz w:val="28"/>
          <w:szCs w:val="28"/>
        </w:rPr>
        <w:t xml:space="preserve"> as for the preservation of public </w:t>
      </w:r>
      <w:r w:rsidR="004C512F">
        <w:rPr>
          <w:sz w:val="28"/>
          <w:szCs w:val="28"/>
        </w:rPr>
        <w:lastRenderedPageBreak/>
        <w:t xml:space="preserve">peace, health and safety. If you have any documentation </w:t>
      </w:r>
      <w:r w:rsidR="005A68E2">
        <w:rPr>
          <w:sz w:val="28"/>
          <w:szCs w:val="28"/>
        </w:rPr>
        <w:t>to</w:t>
      </w:r>
      <w:r w:rsidR="004C512F">
        <w:rPr>
          <w:sz w:val="28"/>
          <w:szCs w:val="28"/>
        </w:rPr>
        <w:t xml:space="preserve"> the </w:t>
      </w:r>
      <w:r w:rsidR="003B6727">
        <w:rPr>
          <w:sz w:val="28"/>
          <w:szCs w:val="28"/>
        </w:rPr>
        <w:t>contrary,</w:t>
      </w:r>
      <w:r w:rsidR="004C512F">
        <w:rPr>
          <w:sz w:val="28"/>
          <w:szCs w:val="28"/>
        </w:rPr>
        <w:t xml:space="preserve"> please forward that to me.</w:t>
      </w:r>
    </w:p>
    <w:p w14:paraId="788DD24C" w14:textId="1B5A9C8B" w:rsidR="004C512F" w:rsidRDefault="004C512F" w:rsidP="008E646C">
      <w:pPr>
        <w:ind w:firstLine="720"/>
        <w:rPr>
          <w:sz w:val="28"/>
          <w:szCs w:val="28"/>
        </w:rPr>
      </w:pPr>
      <w:r>
        <w:rPr>
          <w:sz w:val="28"/>
          <w:szCs w:val="28"/>
        </w:rPr>
        <w:t>During the hearing on case D-</w:t>
      </w:r>
      <w:r w:rsidR="00642CE3">
        <w:rPr>
          <w:sz w:val="28"/>
          <w:szCs w:val="28"/>
        </w:rPr>
        <w:t>504-CV-2023-00269 Judge Hudson asked the petitioner, “Where is the Legislature?” The court room was full and everyone in the courtroom wondered the same thing. The case was filed to fight for the people’s right to referendum these laws. In the same article and section in the constitution i</w:t>
      </w:r>
      <w:r w:rsidR="00C40D8A">
        <w:rPr>
          <w:sz w:val="28"/>
          <w:szCs w:val="28"/>
        </w:rPr>
        <w:t>t</w:t>
      </w:r>
      <w:r w:rsidR="00642CE3">
        <w:rPr>
          <w:sz w:val="28"/>
          <w:szCs w:val="28"/>
        </w:rPr>
        <w:t xml:space="preserve"> </w:t>
      </w:r>
      <w:r w:rsidR="003B6727">
        <w:rPr>
          <w:sz w:val="28"/>
          <w:szCs w:val="28"/>
        </w:rPr>
        <w:t>states,</w:t>
      </w:r>
      <w:r w:rsidR="00642CE3">
        <w:rPr>
          <w:sz w:val="28"/>
          <w:szCs w:val="28"/>
        </w:rPr>
        <w:t xml:space="preserve"> “The legislature shall enact laws necessary for the effective exercise of the power herby reserved (the power to referendum). </w:t>
      </w:r>
    </w:p>
    <w:p w14:paraId="44A575EC" w14:textId="7E0ECFDD" w:rsidR="00C40D8A" w:rsidRDefault="00C40D8A" w:rsidP="008E646C">
      <w:pPr>
        <w:ind w:firstLine="720"/>
        <w:rPr>
          <w:sz w:val="28"/>
          <w:szCs w:val="28"/>
        </w:rPr>
      </w:pPr>
      <w:r>
        <w:rPr>
          <w:sz w:val="28"/>
          <w:szCs w:val="28"/>
        </w:rPr>
        <w:t xml:space="preserve">I am asking you, as </w:t>
      </w:r>
      <w:r w:rsidR="00783175">
        <w:rPr>
          <w:sz w:val="28"/>
          <w:szCs w:val="28"/>
        </w:rPr>
        <w:t>your</w:t>
      </w:r>
      <w:r>
        <w:rPr>
          <w:sz w:val="28"/>
          <w:szCs w:val="28"/>
        </w:rPr>
        <w:t xml:space="preserve"> constituent, to send a </w:t>
      </w:r>
      <w:r w:rsidR="003B6727">
        <w:rPr>
          <w:sz w:val="28"/>
          <w:szCs w:val="28"/>
        </w:rPr>
        <w:t>cease-and-desist</w:t>
      </w:r>
      <w:r>
        <w:rPr>
          <w:sz w:val="28"/>
          <w:szCs w:val="28"/>
        </w:rPr>
        <w:t xml:space="preserve"> letter to the Secretary of State, Maggie Toulouse Oliver. This is a simple statement that these laws were not designated for the preservation of public peace, health and safety. This statement upholds your right as a legislator to make and designate laws. This statement </w:t>
      </w:r>
      <w:r w:rsidR="00B50B0A">
        <w:rPr>
          <w:sz w:val="28"/>
          <w:szCs w:val="28"/>
        </w:rPr>
        <w:t xml:space="preserve">also </w:t>
      </w:r>
      <w:r>
        <w:rPr>
          <w:sz w:val="28"/>
          <w:szCs w:val="28"/>
        </w:rPr>
        <w:t xml:space="preserve">reminds her there is a separation of powers within the constitution and she </w:t>
      </w:r>
      <w:r w:rsidR="00B50B0A">
        <w:rPr>
          <w:sz w:val="28"/>
          <w:szCs w:val="28"/>
        </w:rPr>
        <w:t xml:space="preserve">does not have the authority to designate laws. </w:t>
      </w:r>
    </w:p>
    <w:p w14:paraId="4B16F965" w14:textId="27C9A473" w:rsidR="00B50B0A" w:rsidRDefault="00B50B0A" w:rsidP="008E646C">
      <w:pPr>
        <w:ind w:firstLine="720"/>
        <w:rPr>
          <w:sz w:val="28"/>
          <w:szCs w:val="28"/>
        </w:rPr>
      </w:pPr>
      <w:r>
        <w:rPr>
          <w:sz w:val="28"/>
          <w:szCs w:val="28"/>
        </w:rPr>
        <w:t xml:space="preserve">I am asking you for your help in this process. Please send the letter, a statement of </w:t>
      </w:r>
      <w:r w:rsidR="003B6727">
        <w:rPr>
          <w:sz w:val="28"/>
          <w:szCs w:val="28"/>
        </w:rPr>
        <w:t>truth,</w:t>
      </w:r>
      <w:r>
        <w:rPr>
          <w:sz w:val="28"/>
          <w:szCs w:val="28"/>
        </w:rPr>
        <w:t xml:space="preserve"> to the Secretary of State. I want to be able to support you again</w:t>
      </w:r>
      <w:r w:rsidR="003B6727">
        <w:rPr>
          <w:sz w:val="28"/>
          <w:szCs w:val="28"/>
        </w:rPr>
        <w:t xml:space="preserve"> </w:t>
      </w:r>
      <w:r>
        <w:rPr>
          <w:sz w:val="28"/>
          <w:szCs w:val="28"/>
        </w:rPr>
        <w:t xml:space="preserve">in the future </w:t>
      </w:r>
      <w:r w:rsidR="003B6727">
        <w:rPr>
          <w:sz w:val="28"/>
          <w:szCs w:val="28"/>
        </w:rPr>
        <w:t xml:space="preserve">as a volunteer, financial supporter, and a vote but this will be a large part of the decision-making process of </w:t>
      </w:r>
      <w:r w:rsidR="00BE4A8F">
        <w:rPr>
          <w:sz w:val="28"/>
          <w:szCs w:val="28"/>
        </w:rPr>
        <w:t>whether</w:t>
      </w:r>
      <w:r w:rsidR="003B6727">
        <w:rPr>
          <w:sz w:val="28"/>
          <w:szCs w:val="28"/>
        </w:rPr>
        <w:t xml:space="preserve"> that happens. Remember actions speak louder than words. </w:t>
      </w:r>
    </w:p>
    <w:p w14:paraId="216D2F9B" w14:textId="77777777" w:rsidR="003B6727" w:rsidRDefault="003B6727" w:rsidP="003B6727">
      <w:pPr>
        <w:rPr>
          <w:sz w:val="28"/>
          <w:szCs w:val="28"/>
        </w:rPr>
      </w:pPr>
    </w:p>
    <w:p w14:paraId="37DE702D" w14:textId="38ADF839" w:rsidR="003B6727" w:rsidRDefault="003B6727" w:rsidP="003B6727">
      <w:pPr>
        <w:rPr>
          <w:sz w:val="28"/>
          <w:szCs w:val="28"/>
        </w:rPr>
      </w:pPr>
      <w:r>
        <w:rPr>
          <w:sz w:val="28"/>
          <w:szCs w:val="28"/>
        </w:rPr>
        <w:t>Sincerely,</w:t>
      </w:r>
    </w:p>
    <w:p w14:paraId="13DFA188" w14:textId="6C4015C9" w:rsidR="003B6727" w:rsidRDefault="003B6727" w:rsidP="003B6727">
      <w:pPr>
        <w:rPr>
          <w:sz w:val="28"/>
          <w:szCs w:val="28"/>
        </w:rPr>
      </w:pPr>
      <w:r>
        <w:rPr>
          <w:sz w:val="28"/>
          <w:szCs w:val="28"/>
        </w:rPr>
        <w:t>_______________________</w:t>
      </w:r>
    </w:p>
    <w:p w14:paraId="0D4A2990" w14:textId="01EC77F4" w:rsidR="003B6727" w:rsidRDefault="003B6727" w:rsidP="003B6727">
      <w:pPr>
        <w:rPr>
          <w:sz w:val="28"/>
          <w:szCs w:val="28"/>
        </w:rPr>
      </w:pPr>
      <w:r>
        <w:rPr>
          <w:sz w:val="28"/>
          <w:szCs w:val="28"/>
        </w:rPr>
        <w:t>Constituent</w:t>
      </w:r>
    </w:p>
    <w:p w14:paraId="4C775827" w14:textId="77777777" w:rsidR="002E6628" w:rsidRDefault="002E6628" w:rsidP="003B6727">
      <w:pPr>
        <w:rPr>
          <w:sz w:val="28"/>
          <w:szCs w:val="28"/>
        </w:rPr>
      </w:pPr>
    </w:p>
    <w:p w14:paraId="0603D3FD" w14:textId="7155FA04" w:rsidR="002E6628" w:rsidRDefault="002E6628">
      <w:pPr>
        <w:rPr>
          <w:sz w:val="28"/>
          <w:szCs w:val="28"/>
        </w:rPr>
      </w:pPr>
    </w:p>
    <w:sectPr w:rsidR="002E66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8DD1" w14:textId="77777777" w:rsidR="00CD5B76" w:rsidRDefault="00CD5B76" w:rsidP="003B6727">
      <w:pPr>
        <w:spacing w:after="0" w:line="240" w:lineRule="auto"/>
      </w:pPr>
      <w:r>
        <w:separator/>
      </w:r>
    </w:p>
  </w:endnote>
  <w:endnote w:type="continuationSeparator" w:id="0">
    <w:p w14:paraId="287BFC24" w14:textId="77777777" w:rsidR="00CD5B76" w:rsidRDefault="00CD5B76" w:rsidP="003B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607397"/>
      <w:docPartObj>
        <w:docPartGallery w:val="Page Numbers (Bottom of Page)"/>
        <w:docPartUnique/>
      </w:docPartObj>
    </w:sdtPr>
    <w:sdtContent>
      <w:sdt>
        <w:sdtPr>
          <w:id w:val="1728636285"/>
          <w:docPartObj>
            <w:docPartGallery w:val="Page Numbers (Top of Page)"/>
            <w:docPartUnique/>
          </w:docPartObj>
        </w:sdtPr>
        <w:sdtContent>
          <w:p w14:paraId="06FC28F9" w14:textId="77777777" w:rsidR="003B6727" w:rsidRDefault="003B6727">
            <w:pPr>
              <w:pStyle w:val="Footer"/>
              <w:jc w:val="center"/>
            </w:pPr>
          </w:p>
          <w:p w14:paraId="2D67411D" w14:textId="7C535554" w:rsidR="003B6727" w:rsidRPr="003B6727" w:rsidRDefault="003B6727">
            <w:pPr>
              <w:pStyle w:val="Footer"/>
              <w:jc w:val="center"/>
              <w:rPr>
                <w:color w:val="0070C0"/>
              </w:rPr>
            </w:pPr>
            <w:r w:rsidRPr="003B6727">
              <w:rPr>
                <w:color w:val="0070C0"/>
              </w:rPr>
              <w:t>#DidYouSignThe6</w:t>
            </w:r>
          </w:p>
          <w:p w14:paraId="04899BBE" w14:textId="39B344E8" w:rsidR="003B6727" w:rsidRDefault="003B672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5868418" w14:textId="77777777" w:rsidR="003B6727" w:rsidRDefault="003B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DF18" w14:textId="77777777" w:rsidR="00CD5B76" w:rsidRDefault="00CD5B76" w:rsidP="003B6727">
      <w:pPr>
        <w:spacing w:after="0" w:line="240" w:lineRule="auto"/>
      </w:pPr>
      <w:r>
        <w:separator/>
      </w:r>
    </w:p>
  </w:footnote>
  <w:footnote w:type="continuationSeparator" w:id="0">
    <w:p w14:paraId="214D54FC" w14:textId="77777777" w:rsidR="00CD5B76" w:rsidRDefault="00CD5B76" w:rsidP="003B6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BE"/>
    <w:rsid w:val="000318BB"/>
    <w:rsid w:val="0004440E"/>
    <w:rsid w:val="000617F3"/>
    <w:rsid w:val="00072643"/>
    <w:rsid w:val="000C6DB0"/>
    <w:rsid w:val="000C7C9D"/>
    <w:rsid w:val="001047BA"/>
    <w:rsid w:val="00146CE0"/>
    <w:rsid w:val="00157C15"/>
    <w:rsid w:val="00221AA9"/>
    <w:rsid w:val="002A5EC3"/>
    <w:rsid w:val="002C0E40"/>
    <w:rsid w:val="002E6628"/>
    <w:rsid w:val="002F2FB0"/>
    <w:rsid w:val="002F4F98"/>
    <w:rsid w:val="003B00C1"/>
    <w:rsid w:val="003B3B0B"/>
    <w:rsid w:val="003B6727"/>
    <w:rsid w:val="003E3C36"/>
    <w:rsid w:val="004165DD"/>
    <w:rsid w:val="0047505C"/>
    <w:rsid w:val="00484AAB"/>
    <w:rsid w:val="004978A0"/>
    <w:rsid w:val="004C512F"/>
    <w:rsid w:val="0052463B"/>
    <w:rsid w:val="00580C4A"/>
    <w:rsid w:val="005A3FC1"/>
    <w:rsid w:val="005A68E2"/>
    <w:rsid w:val="00631D5A"/>
    <w:rsid w:val="00635619"/>
    <w:rsid w:val="00642CE3"/>
    <w:rsid w:val="007043A9"/>
    <w:rsid w:val="00775ED7"/>
    <w:rsid w:val="00783175"/>
    <w:rsid w:val="007966E6"/>
    <w:rsid w:val="007B7038"/>
    <w:rsid w:val="007C65A9"/>
    <w:rsid w:val="00827C03"/>
    <w:rsid w:val="008B1462"/>
    <w:rsid w:val="008D63E7"/>
    <w:rsid w:val="008E646C"/>
    <w:rsid w:val="00914EB3"/>
    <w:rsid w:val="00923F58"/>
    <w:rsid w:val="009B44E4"/>
    <w:rsid w:val="00A922DC"/>
    <w:rsid w:val="00A9357E"/>
    <w:rsid w:val="00B26FB7"/>
    <w:rsid w:val="00B50B0A"/>
    <w:rsid w:val="00B95DD2"/>
    <w:rsid w:val="00BA1FA9"/>
    <w:rsid w:val="00BE4A8F"/>
    <w:rsid w:val="00C02985"/>
    <w:rsid w:val="00C40D8A"/>
    <w:rsid w:val="00C42B02"/>
    <w:rsid w:val="00C72438"/>
    <w:rsid w:val="00CD5B76"/>
    <w:rsid w:val="00D05F81"/>
    <w:rsid w:val="00D733BE"/>
    <w:rsid w:val="00D92DE0"/>
    <w:rsid w:val="00DE6E60"/>
    <w:rsid w:val="00E5795A"/>
    <w:rsid w:val="00F02A1D"/>
    <w:rsid w:val="00F24537"/>
    <w:rsid w:val="00F25E87"/>
    <w:rsid w:val="00FB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67AE"/>
  <w15:chartTrackingRefBased/>
  <w15:docId w15:val="{CA754ACC-7FAB-46D0-A5BF-CD754AF3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727"/>
  </w:style>
  <w:style w:type="paragraph" w:styleId="Footer">
    <w:name w:val="footer"/>
    <w:basedOn w:val="Normal"/>
    <w:link w:val="FooterChar"/>
    <w:uiPriority w:val="99"/>
    <w:unhideWhenUsed/>
    <w:rsid w:val="003B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goolsby</dc:creator>
  <cp:keywords/>
  <dc:description/>
  <cp:lastModifiedBy>juan garcia</cp:lastModifiedBy>
  <cp:revision>2</cp:revision>
  <dcterms:created xsi:type="dcterms:W3CDTF">2023-07-03T00:25:00Z</dcterms:created>
  <dcterms:modified xsi:type="dcterms:W3CDTF">2023-07-03T00:25:00Z</dcterms:modified>
</cp:coreProperties>
</file>